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C24" w:rsidRPr="00F819C2" w:rsidRDefault="00533C24" w:rsidP="00533C24">
      <w:pPr>
        <w:jc w:val="right"/>
        <w:rPr>
          <w:rFonts w:asciiTheme="majorHAnsi" w:hAnsiTheme="majorHAnsi"/>
          <w:sz w:val="24"/>
          <w:szCs w:val="24"/>
        </w:rPr>
      </w:pPr>
      <w:r w:rsidRPr="00F819C2">
        <w:rPr>
          <w:rFonts w:asciiTheme="majorHAnsi" w:hAnsiTheme="majorHAnsi"/>
          <w:sz w:val="24"/>
          <w:szCs w:val="24"/>
        </w:rPr>
        <w:t xml:space="preserve">Начальнику </w:t>
      </w:r>
    </w:p>
    <w:p w:rsidR="00533C24" w:rsidRPr="00F819C2" w:rsidRDefault="00533C24" w:rsidP="00533C24">
      <w:pPr>
        <w:jc w:val="right"/>
        <w:rPr>
          <w:rFonts w:asciiTheme="majorHAnsi" w:hAnsiTheme="majorHAnsi"/>
          <w:sz w:val="24"/>
          <w:szCs w:val="24"/>
        </w:rPr>
      </w:pPr>
      <w:r w:rsidRPr="00F819C2">
        <w:rPr>
          <w:rFonts w:asciiTheme="majorHAnsi" w:hAnsiTheme="majorHAnsi"/>
          <w:sz w:val="24"/>
          <w:szCs w:val="24"/>
        </w:rPr>
        <w:t xml:space="preserve">МИФНС </w:t>
      </w:r>
      <w:r w:rsidR="00D706C8">
        <w:rPr>
          <w:rFonts w:asciiTheme="majorHAnsi" w:hAnsiTheme="majorHAnsi"/>
          <w:sz w:val="24"/>
          <w:szCs w:val="24"/>
        </w:rPr>
        <w:t>ХХ</w:t>
      </w:r>
      <w:r w:rsidRPr="00F819C2">
        <w:rPr>
          <w:rFonts w:asciiTheme="majorHAnsi" w:hAnsiTheme="majorHAnsi"/>
          <w:sz w:val="24"/>
          <w:szCs w:val="24"/>
        </w:rPr>
        <w:t xml:space="preserve"> </w:t>
      </w:r>
    </w:p>
    <w:p w:rsidR="00C6393C" w:rsidRPr="00F819C2" w:rsidRDefault="00533C24" w:rsidP="00533C24">
      <w:pPr>
        <w:ind w:firstLine="708"/>
        <w:rPr>
          <w:rFonts w:asciiTheme="majorHAnsi" w:hAnsiTheme="majorHAnsi"/>
          <w:sz w:val="24"/>
          <w:szCs w:val="24"/>
        </w:rPr>
      </w:pPr>
      <w:r w:rsidRPr="00F819C2">
        <w:rPr>
          <w:rFonts w:asciiTheme="majorHAnsi" w:hAnsiTheme="majorHAnsi"/>
          <w:sz w:val="24"/>
          <w:szCs w:val="24"/>
        </w:rPr>
        <w:t>Мною получено извещение о времени и месте рассмотрения материалов налоговой проверки №</w:t>
      </w:r>
      <w:r w:rsidR="00D706C8">
        <w:rPr>
          <w:rFonts w:asciiTheme="majorHAnsi" w:hAnsiTheme="majorHAnsi"/>
          <w:sz w:val="24"/>
          <w:szCs w:val="24"/>
        </w:rPr>
        <w:t>ХХ</w:t>
      </w:r>
      <w:r w:rsidRPr="00F819C2">
        <w:rPr>
          <w:rFonts w:asciiTheme="majorHAnsi" w:hAnsiTheme="majorHAnsi"/>
          <w:sz w:val="24"/>
          <w:szCs w:val="24"/>
        </w:rPr>
        <w:t xml:space="preserve"> от </w:t>
      </w:r>
      <w:r w:rsidR="00D706C8">
        <w:rPr>
          <w:rFonts w:asciiTheme="majorHAnsi" w:hAnsiTheme="majorHAnsi"/>
          <w:sz w:val="24"/>
          <w:szCs w:val="24"/>
        </w:rPr>
        <w:t>ХХ</w:t>
      </w:r>
      <w:r w:rsidRPr="00F819C2">
        <w:rPr>
          <w:rFonts w:asciiTheme="majorHAnsi" w:hAnsiTheme="majorHAnsi"/>
          <w:sz w:val="24"/>
          <w:szCs w:val="24"/>
        </w:rPr>
        <w:t xml:space="preserve">.09.2016г. Согласно этому извещению, рассмотрение назначено на </w:t>
      </w:r>
      <w:r w:rsidR="00D706C8">
        <w:rPr>
          <w:rFonts w:asciiTheme="majorHAnsi" w:hAnsiTheme="majorHAnsi"/>
          <w:sz w:val="24"/>
          <w:szCs w:val="24"/>
        </w:rPr>
        <w:t>ХХ</w:t>
      </w:r>
      <w:r w:rsidRPr="00F819C2">
        <w:rPr>
          <w:rFonts w:asciiTheme="majorHAnsi" w:hAnsiTheme="majorHAnsi"/>
          <w:sz w:val="24"/>
          <w:szCs w:val="24"/>
        </w:rPr>
        <w:t xml:space="preserve"> ноября 2016г в 15 часов </w:t>
      </w:r>
      <w:r w:rsidR="00D706C8">
        <w:rPr>
          <w:rFonts w:asciiTheme="majorHAnsi" w:hAnsiTheme="majorHAnsi"/>
          <w:sz w:val="24"/>
          <w:szCs w:val="24"/>
        </w:rPr>
        <w:t>00</w:t>
      </w:r>
      <w:bookmarkStart w:id="0" w:name="_GoBack"/>
      <w:bookmarkEnd w:id="0"/>
      <w:r w:rsidRPr="00F819C2">
        <w:rPr>
          <w:rFonts w:asciiTheme="majorHAnsi" w:hAnsiTheme="majorHAnsi"/>
          <w:sz w:val="24"/>
          <w:szCs w:val="24"/>
        </w:rPr>
        <w:t xml:space="preserve"> минут. </w:t>
      </w:r>
    </w:p>
    <w:p w:rsidR="00533C24" w:rsidRPr="00F819C2" w:rsidRDefault="00533C24" w:rsidP="00533C24">
      <w:pPr>
        <w:ind w:firstLine="708"/>
        <w:rPr>
          <w:rFonts w:asciiTheme="majorHAnsi" w:hAnsiTheme="majorHAnsi"/>
          <w:sz w:val="24"/>
          <w:szCs w:val="24"/>
        </w:rPr>
      </w:pPr>
      <w:r w:rsidRPr="00F819C2">
        <w:rPr>
          <w:rFonts w:asciiTheme="majorHAnsi" w:hAnsiTheme="majorHAnsi"/>
          <w:sz w:val="24"/>
          <w:szCs w:val="24"/>
        </w:rPr>
        <w:t xml:space="preserve">По состоянию здоровья, я не могу в указанное время  прибыть в Налоговую инспекцию. В соответствии со ст. 101 Кодекса прошу провести рассмотрение материалов налоговой проверки в моё отсутствие, приняв во внимание мою нижеизложенную позицию по Акту налоговой проверки № </w:t>
      </w:r>
      <w:r w:rsidR="00D706C8">
        <w:rPr>
          <w:rFonts w:asciiTheme="majorHAnsi" w:hAnsiTheme="majorHAnsi"/>
          <w:sz w:val="24"/>
          <w:szCs w:val="24"/>
        </w:rPr>
        <w:t>ХХ</w:t>
      </w:r>
      <w:r w:rsidRPr="00F819C2">
        <w:rPr>
          <w:rFonts w:asciiTheme="majorHAnsi" w:hAnsiTheme="majorHAnsi"/>
          <w:sz w:val="24"/>
          <w:szCs w:val="24"/>
        </w:rPr>
        <w:t xml:space="preserve"> от </w:t>
      </w:r>
      <w:r w:rsidR="00D706C8">
        <w:rPr>
          <w:rFonts w:asciiTheme="majorHAnsi" w:hAnsiTheme="majorHAnsi"/>
          <w:sz w:val="24"/>
          <w:szCs w:val="24"/>
        </w:rPr>
        <w:t>ХХ</w:t>
      </w:r>
      <w:r w:rsidRPr="00F819C2">
        <w:rPr>
          <w:rFonts w:asciiTheme="majorHAnsi" w:hAnsiTheme="majorHAnsi"/>
          <w:sz w:val="24"/>
          <w:szCs w:val="24"/>
        </w:rPr>
        <w:t>.09.2016г</w:t>
      </w:r>
    </w:p>
    <w:p w:rsidR="00F024F5" w:rsidRDefault="00F024F5" w:rsidP="00F024F5">
      <w:pPr>
        <w:spacing w:after="0" w:line="240" w:lineRule="auto"/>
        <w:ind w:firstLine="708"/>
        <w:rPr>
          <w:rFonts w:asciiTheme="majorHAnsi" w:eastAsia="Times New Roman" w:hAnsiTheme="majorHAnsi" w:cs="Times New Roman"/>
          <w:color w:val="2F2F2F"/>
          <w:sz w:val="24"/>
          <w:szCs w:val="24"/>
          <w:shd w:val="clear" w:color="auto" w:fill="FFFFFF"/>
          <w:lang w:eastAsia="ru-RU"/>
        </w:rPr>
      </w:pPr>
      <w:r w:rsidRPr="00F024F5">
        <w:rPr>
          <w:rFonts w:asciiTheme="majorHAnsi" w:eastAsia="Times New Roman" w:hAnsiTheme="majorHAnsi" w:cs="Times New Roman"/>
          <w:color w:val="2F2F2F"/>
          <w:sz w:val="24"/>
          <w:szCs w:val="24"/>
          <w:shd w:val="clear" w:color="auto" w:fill="FFFFFF"/>
          <w:lang w:eastAsia="ru-RU"/>
        </w:rPr>
        <w:t>Налоговыми агентами признаются лица, на которых возложены обязанности по исчислению, удержанию у физического лица и перечислению налогов в бюджетную систему РФ. В функции налогового агента входит правильность и своевременность исчисления и удержания налогов из средств, выплачиваемых налогоплательщикам, а также перечисление на соответствующие счета Федерального казначейства</w:t>
      </w:r>
      <w:proofErr w:type="gramStart"/>
      <w:r w:rsidRPr="00F024F5">
        <w:rPr>
          <w:rFonts w:asciiTheme="majorHAnsi" w:eastAsia="Times New Roman" w:hAnsiTheme="majorHAnsi" w:cs="Times New Roman"/>
          <w:color w:val="2F2F2F"/>
          <w:sz w:val="24"/>
          <w:szCs w:val="24"/>
          <w:shd w:val="clear" w:color="auto" w:fill="FFFFFF"/>
          <w:lang w:eastAsia="ru-RU"/>
        </w:rPr>
        <w:t>.</w:t>
      </w:r>
      <w:proofErr w:type="gramEnd"/>
      <w:r w:rsidRPr="00F819C2">
        <w:rPr>
          <w:rFonts w:asciiTheme="majorHAnsi" w:eastAsia="Times New Roman" w:hAnsiTheme="majorHAnsi" w:cs="Times New Roman"/>
          <w:color w:val="2F2F2F"/>
          <w:sz w:val="24"/>
          <w:szCs w:val="24"/>
          <w:shd w:val="clear" w:color="auto" w:fill="FFFFFF"/>
          <w:lang w:eastAsia="ru-RU"/>
        </w:rPr>
        <w:t xml:space="preserve"> (</w:t>
      </w:r>
      <w:proofErr w:type="gramStart"/>
      <w:r w:rsidRPr="00F024F5">
        <w:rPr>
          <w:rFonts w:asciiTheme="majorHAnsi" w:eastAsia="Times New Roman" w:hAnsiTheme="majorHAnsi" w:cs="Times New Roman"/>
          <w:color w:val="2F2F2F"/>
          <w:sz w:val="24"/>
          <w:szCs w:val="24"/>
          <w:shd w:val="clear" w:color="auto" w:fill="FFFFFF"/>
          <w:lang w:eastAsia="ru-RU"/>
        </w:rPr>
        <w:t>с</w:t>
      </w:r>
      <w:proofErr w:type="gramEnd"/>
      <w:r w:rsidRPr="00F024F5">
        <w:rPr>
          <w:rFonts w:asciiTheme="majorHAnsi" w:eastAsia="Times New Roman" w:hAnsiTheme="majorHAnsi" w:cs="Times New Roman"/>
          <w:color w:val="2F2F2F"/>
          <w:sz w:val="24"/>
          <w:szCs w:val="24"/>
          <w:shd w:val="clear" w:color="auto" w:fill="FFFFFF"/>
          <w:lang w:eastAsia="ru-RU"/>
        </w:rPr>
        <w:t>т.24 НК РФ.</w:t>
      </w:r>
      <w:r w:rsidRPr="00F819C2">
        <w:rPr>
          <w:rFonts w:asciiTheme="majorHAnsi" w:eastAsia="Times New Roman" w:hAnsiTheme="majorHAnsi" w:cs="Times New Roman"/>
          <w:color w:val="2F2F2F"/>
          <w:sz w:val="24"/>
          <w:szCs w:val="24"/>
          <w:shd w:val="clear" w:color="auto" w:fill="FFFFFF"/>
          <w:lang w:eastAsia="ru-RU"/>
        </w:rPr>
        <w:t>)</w:t>
      </w:r>
    </w:p>
    <w:p w:rsidR="00D706C8" w:rsidRPr="00F024F5" w:rsidRDefault="00D706C8" w:rsidP="00F024F5">
      <w:pPr>
        <w:spacing w:after="0" w:line="240" w:lineRule="auto"/>
        <w:ind w:firstLine="708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</w:p>
    <w:p w:rsidR="008B0E21" w:rsidRPr="00F819C2" w:rsidRDefault="00F024F5" w:rsidP="0092367C">
      <w:pPr>
        <w:shd w:val="clear" w:color="auto" w:fill="FFFFFF"/>
        <w:spacing w:after="300" w:line="240" w:lineRule="auto"/>
        <w:ind w:firstLine="708"/>
        <w:textAlignment w:val="baseline"/>
        <w:rPr>
          <w:rFonts w:asciiTheme="majorHAnsi" w:hAnsiTheme="majorHAnsi"/>
          <w:color w:val="000000"/>
          <w:sz w:val="24"/>
          <w:szCs w:val="24"/>
          <w:shd w:val="clear" w:color="auto" w:fill="FFFFFF"/>
        </w:rPr>
      </w:pPr>
      <w:r w:rsidRPr="00F024F5">
        <w:rPr>
          <w:rFonts w:asciiTheme="majorHAnsi" w:eastAsia="Times New Roman" w:hAnsiTheme="majorHAnsi" w:cs="Times New Roman"/>
          <w:color w:val="2F2F2F"/>
          <w:sz w:val="24"/>
          <w:szCs w:val="24"/>
          <w:lang w:eastAsia="ru-RU"/>
        </w:rPr>
        <w:t xml:space="preserve">В части НДФЛ исполнение обязанности налогового агента заключается в удержании начисленной суммы налога </w:t>
      </w:r>
      <w:r w:rsidRPr="00F024F5">
        <w:rPr>
          <w:rFonts w:asciiTheme="majorHAnsi" w:eastAsia="Times New Roman" w:hAnsiTheme="majorHAnsi" w:cs="Times New Roman"/>
          <w:b/>
          <w:color w:val="2F2F2F"/>
          <w:sz w:val="24"/>
          <w:szCs w:val="24"/>
          <w:lang w:eastAsia="ru-RU"/>
        </w:rPr>
        <w:t>непосредственно</w:t>
      </w:r>
      <w:r w:rsidRPr="00F024F5">
        <w:rPr>
          <w:rFonts w:asciiTheme="majorHAnsi" w:eastAsia="Times New Roman" w:hAnsiTheme="majorHAnsi" w:cs="Times New Roman"/>
          <w:color w:val="2F2F2F"/>
          <w:sz w:val="24"/>
          <w:szCs w:val="24"/>
          <w:lang w:eastAsia="ru-RU"/>
        </w:rPr>
        <w:t xml:space="preserve"> из доходов физического лица при их фактической выплате (п.4 ст.226 НК РФ).</w:t>
      </w:r>
      <w:r w:rsidRPr="00F819C2">
        <w:rPr>
          <w:rFonts w:asciiTheme="majorHAnsi" w:eastAsia="Times New Roman" w:hAnsiTheme="majorHAnsi" w:cs="Times New Roman"/>
          <w:color w:val="2F2F2F"/>
          <w:sz w:val="24"/>
          <w:szCs w:val="24"/>
          <w:lang w:eastAsia="ru-RU"/>
        </w:rPr>
        <w:t xml:space="preserve"> </w:t>
      </w:r>
      <w:r w:rsidRPr="00F819C2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>При этом уплата налога за счет их собственных средств не допускается (п. 9 ст. 226 НК РФ).</w:t>
      </w:r>
    </w:p>
    <w:p w:rsidR="0092367C" w:rsidRDefault="00F024F5" w:rsidP="00194A2E">
      <w:pPr>
        <w:shd w:val="clear" w:color="auto" w:fill="FFFFFF"/>
        <w:spacing w:after="300" w:line="240" w:lineRule="auto"/>
        <w:ind w:firstLine="708"/>
        <w:textAlignment w:val="baseline"/>
        <w:rPr>
          <w:rFonts w:asciiTheme="majorHAnsi" w:hAnsiTheme="majorHAnsi" w:cs="Arial"/>
          <w:color w:val="000000"/>
          <w:sz w:val="24"/>
          <w:szCs w:val="24"/>
          <w:shd w:val="clear" w:color="auto" w:fill="FFFFFF"/>
        </w:rPr>
      </w:pPr>
      <w:r w:rsidRPr="00F819C2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 xml:space="preserve">П. 6 Ст. 226 НК установлен срок перечисления налога </w:t>
      </w:r>
      <w:r w:rsidR="008B0E21" w:rsidRPr="00F819C2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 xml:space="preserve">при выплате дохода налогоплательщику </w:t>
      </w:r>
      <w:r w:rsidR="008B0E21" w:rsidRPr="0092367C">
        <w:rPr>
          <w:rFonts w:asciiTheme="majorHAnsi" w:hAnsiTheme="majorHAnsi" w:cs="Arial"/>
          <w:color w:val="000000"/>
          <w:sz w:val="24"/>
          <w:szCs w:val="24"/>
          <w:shd w:val="clear" w:color="auto" w:fill="F4F7FA"/>
        </w:rPr>
        <w:t>не позднее следующего дня после выплаты</w:t>
      </w:r>
      <w:r w:rsidR="0092367C">
        <w:rPr>
          <w:rFonts w:asciiTheme="majorHAnsi" w:hAnsiTheme="majorHAnsi" w:cs="Arial"/>
          <w:color w:val="000000"/>
          <w:sz w:val="24"/>
          <w:szCs w:val="24"/>
          <w:shd w:val="clear" w:color="auto" w:fill="F4F7FA"/>
        </w:rPr>
        <w:t xml:space="preserve"> дохода</w:t>
      </w:r>
      <w:r w:rsidR="008B0E21" w:rsidRPr="0092367C">
        <w:rPr>
          <w:rFonts w:asciiTheme="majorHAnsi" w:hAnsiTheme="majorHAnsi" w:cs="Arial"/>
          <w:color w:val="000000"/>
          <w:sz w:val="24"/>
          <w:szCs w:val="24"/>
          <w:shd w:val="clear" w:color="auto" w:fill="F4F7FA"/>
        </w:rPr>
        <w:t xml:space="preserve">. </w:t>
      </w:r>
      <w:r w:rsidR="008B0E21" w:rsidRPr="0092367C">
        <w:rPr>
          <w:rFonts w:asciiTheme="majorHAnsi" w:hAnsiTheme="majorHAnsi" w:cs="Arial"/>
          <w:color w:val="000000"/>
          <w:sz w:val="24"/>
          <w:szCs w:val="24"/>
          <w:shd w:val="clear" w:color="auto" w:fill="FFFFFF"/>
        </w:rPr>
        <w:t>Если</w:t>
      </w:r>
      <w:r w:rsidR="008B0E21" w:rsidRPr="00F819C2">
        <w:rPr>
          <w:rFonts w:asciiTheme="majorHAnsi" w:hAnsiTheme="majorHAnsi" w:cs="Arial"/>
          <w:color w:val="000000"/>
          <w:sz w:val="24"/>
          <w:szCs w:val="24"/>
          <w:shd w:val="clear" w:color="auto" w:fill="FFFFFF"/>
        </w:rPr>
        <w:t xml:space="preserve"> крайний срок уплаты НДФЛ приходится на выходные дни или праздники, то он переносится на ближайший рабочий день (п. 7 ст. 6.1 НК РФ).</w:t>
      </w:r>
      <w:r w:rsidR="00194A2E" w:rsidRPr="00F819C2">
        <w:rPr>
          <w:rFonts w:asciiTheme="majorHAnsi" w:hAnsiTheme="majorHAnsi" w:cs="Arial"/>
          <w:color w:val="000000"/>
          <w:sz w:val="24"/>
          <w:szCs w:val="24"/>
          <w:shd w:val="clear" w:color="auto" w:fill="FFFFFF"/>
        </w:rPr>
        <w:t xml:space="preserve"> </w:t>
      </w:r>
    </w:p>
    <w:p w:rsidR="00194A2E" w:rsidRPr="00F819C2" w:rsidRDefault="00194A2E" w:rsidP="00194A2E">
      <w:pPr>
        <w:shd w:val="clear" w:color="auto" w:fill="FFFFFF"/>
        <w:spacing w:after="300" w:line="240" w:lineRule="auto"/>
        <w:ind w:firstLine="708"/>
        <w:textAlignment w:val="baseline"/>
        <w:rPr>
          <w:rFonts w:asciiTheme="majorHAnsi" w:hAnsiTheme="majorHAnsi"/>
          <w:color w:val="000000"/>
          <w:sz w:val="24"/>
          <w:szCs w:val="24"/>
          <w:shd w:val="clear" w:color="auto" w:fill="FFFFFF"/>
        </w:rPr>
      </w:pPr>
      <w:r w:rsidRPr="00F819C2">
        <w:rPr>
          <w:rFonts w:asciiTheme="majorHAnsi" w:hAnsiTheme="majorHAnsi" w:cs="Arial"/>
          <w:color w:val="000000"/>
          <w:sz w:val="24"/>
          <w:szCs w:val="24"/>
          <w:shd w:val="clear" w:color="auto" w:fill="FFFFFF"/>
        </w:rPr>
        <w:t xml:space="preserve">Выплата заработной платы за январь 2016г. в денежной форме была произведена работникам ИП </w:t>
      </w:r>
      <w:r w:rsidR="00D706C8">
        <w:rPr>
          <w:rFonts w:asciiTheme="majorHAnsi" w:hAnsiTheme="majorHAnsi" w:cs="Arial"/>
          <w:color w:val="000000"/>
          <w:sz w:val="24"/>
          <w:szCs w:val="24"/>
          <w:shd w:val="clear" w:color="auto" w:fill="FFFFFF"/>
        </w:rPr>
        <w:t>…….</w:t>
      </w:r>
      <w:r w:rsidRPr="00F819C2">
        <w:rPr>
          <w:rFonts w:asciiTheme="majorHAnsi" w:hAnsiTheme="majorHAnsi" w:cs="Arial"/>
          <w:color w:val="000000"/>
          <w:sz w:val="24"/>
          <w:szCs w:val="24"/>
          <w:shd w:val="clear" w:color="auto" w:fill="FFFFFF"/>
        </w:rPr>
        <w:t xml:space="preserve">. 05.02.2016г. Следовательно, </w:t>
      </w:r>
      <w:r w:rsidRPr="00F819C2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>срок перечисления налога – не позднее 06.02.201</w:t>
      </w:r>
      <w:r w:rsidR="003417A6" w:rsidRPr="00F819C2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>6</w:t>
      </w:r>
      <w:r w:rsidRPr="00F819C2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>г Т.к. это выходной день, срок переносится на ближайший рабочий день 08.02.2016г.</w:t>
      </w:r>
    </w:p>
    <w:p w:rsidR="007B68EE" w:rsidRDefault="003417A6" w:rsidP="00194A2E">
      <w:pPr>
        <w:shd w:val="clear" w:color="auto" w:fill="FFFFFF"/>
        <w:spacing w:after="300" w:line="240" w:lineRule="auto"/>
        <w:ind w:firstLine="708"/>
        <w:textAlignment w:val="baseline"/>
        <w:rPr>
          <w:rFonts w:asciiTheme="majorHAnsi" w:hAnsiTheme="majorHAnsi"/>
          <w:color w:val="000000"/>
          <w:sz w:val="24"/>
          <w:szCs w:val="24"/>
          <w:shd w:val="clear" w:color="auto" w:fill="FFFFFF"/>
        </w:rPr>
      </w:pPr>
      <w:r w:rsidRPr="00F819C2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>Именно 08.02.2016 мною была осуществлена оплата НДФЛ через сервис Сбербанк онлайн</w:t>
      </w:r>
      <w:r w:rsidR="004C01AE" w:rsidRPr="00F819C2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 xml:space="preserve"> в сумме </w:t>
      </w:r>
      <w:r w:rsidR="00D706C8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>ХХХХ</w:t>
      </w:r>
      <w:r w:rsidR="004C01AE" w:rsidRPr="00F819C2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 xml:space="preserve"> рублей, </w:t>
      </w:r>
      <w:r w:rsidRPr="00F819C2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>что подтверждается квитанцией от</w:t>
      </w:r>
      <w:r w:rsidR="007B68EE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 xml:space="preserve">  08.02.2016г.</w:t>
      </w:r>
    </w:p>
    <w:p w:rsidR="007B68EE" w:rsidRPr="00D706C8" w:rsidRDefault="00D706C8" w:rsidP="00194A2E">
      <w:pPr>
        <w:shd w:val="clear" w:color="auto" w:fill="FFFFFF"/>
        <w:spacing w:after="300" w:line="240" w:lineRule="auto"/>
        <w:ind w:firstLine="708"/>
        <w:textAlignment w:val="baseline"/>
        <w:rPr>
          <w:rFonts w:asciiTheme="majorHAnsi" w:hAnsiTheme="majorHAnsi"/>
          <w:color w:val="FF0000"/>
          <w:sz w:val="24"/>
          <w:szCs w:val="24"/>
          <w:shd w:val="clear" w:color="auto" w:fill="FFFFFF"/>
        </w:rPr>
      </w:pPr>
      <w:r w:rsidRPr="00D706C8">
        <w:rPr>
          <w:rFonts w:asciiTheme="majorHAnsi" w:hAnsiTheme="majorHAnsi"/>
          <w:noProof/>
          <w:color w:val="FF0000"/>
          <w:sz w:val="24"/>
          <w:szCs w:val="24"/>
          <w:shd w:val="clear" w:color="auto" w:fill="FFFFFF"/>
          <w:lang w:eastAsia="ru-RU"/>
        </w:rPr>
        <w:t>Здесь копия квитанции</w:t>
      </w:r>
    </w:p>
    <w:p w:rsidR="003417A6" w:rsidRPr="00F819C2" w:rsidRDefault="003417A6" w:rsidP="00194A2E">
      <w:pPr>
        <w:shd w:val="clear" w:color="auto" w:fill="FFFFFF"/>
        <w:spacing w:after="300" w:line="240" w:lineRule="auto"/>
        <w:ind w:firstLine="708"/>
        <w:textAlignment w:val="baseline"/>
        <w:rPr>
          <w:rFonts w:asciiTheme="majorHAnsi" w:hAnsiTheme="majorHAnsi" w:cs="Arial"/>
          <w:color w:val="000000"/>
          <w:sz w:val="24"/>
          <w:szCs w:val="24"/>
          <w:shd w:val="clear" w:color="auto" w:fill="FFFFFF"/>
        </w:rPr>
      </w:pPr>
      <w:r w:rsidRPr="00F819C2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 xml:space="preserve"> В связи с тем, что сотрудники налоговой инспекции по неизвестным мне причинам не считают юридически значимым документом такую квитанцию, мною был сделан запрос в Сбербанк для получения документа, подтверждающего </w:t>
      </w:r>
      <w:r w:rsidR="004C01AE" w:rsidRPr="00F819C2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>этот</w:t>
      </w:r>
      <w:r w:rsidRPr="00F819C2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 xml:space="preserve"> платеж.  Данное платёжное поручение заполняется не налоговым агентом, а банком в момент перечисления денежных средств.  </w:t>
      </w:r>
      <w:r w:rsidR="004C01AE" w:rsidRPr="00F819C2">
        <w:rPr>
          <w:rFonts w:asciiTheme="majorHAnsi" w:hAnsiTheme="majorHAnsi" w:cs="Tahoma"/>
          <w:color w:val="2C2C2C"/>
          <w:sz w:val="24"/>
          <w:szCs w:val="24"/>
          <w:shd w:val="clear" w:color="auto" w:fill="FFFFFF"/>
        </w:rPr>
        <w:t>По распоряжению плательщика, банк плательщика может составлять распоряжения (поручения) за клиента и осуществлять разовый и (или) периодический перевод денежных средств, как по банковскому счёту плательщика, так и без открытия банковского счета плательщику (п. 1.15 N 383-П).</w:t>
      </w:r>
      <w:r w:rsidR="004C01AE" w:rsidRPr="00F819C2">
        <w:rPr>
          <w:rFonts w:asciiTheme="majorHAnsi" w:hAnsiTheme="majorHAnsi" w:cs="Arial"/>
          <w:color w:val="000000"/>
          <w:sz w:val="24"/>
          <w:szCs w:val="24"/>
          <w:shd w:val="clear" w:color="auto" w:fill="FFFFFF"/>
        </w:rPr>
        <w:t xml:space="preserve"> Поручение налогоплательщика или поручение </w:t>
      </w:r>
      <w:r w:rsidR="004C01AE" w:rsidRPr="00F819C2">
        <w:rPr>
          <w:rFonts w:asciiTheme="majorHAnsi" w:hAnsiTheme="majorHAnsi" w:cs="Arial"/>
          <w:color w:val="000000"/>
          <w:sz w:val="24"/>
          <w:szCs w:val="24"/>
          <w:shd w:val="clear" w:color="auto" w:fill="FFFFFF"/>
        </w:rPr>
        <w:lastRenderedPageBreak/>
        <w:t>налогового органа исполняется банком в течение одного</w:t>
      </w:r>
      <w:r w:rsidR="004C01AE" w:rsidRPr="00F819C2">
        <w:rPr>
          <w:rStyle w:val="apple-converted-space"/>
          <w:rFonts w:asciiTheme="majorHAnsi" w:hAnsiTheme="majorHAnsi" w:cs="Arial"/>
          <w:color w:val="000000"/>
          <w:sz w:val="24"/>
          <w:szCs w:val="24"/>
          <w:shd w:val="clear" w:color="auto" w:fill="FFFFFF"/>
        </w:rPr>
        <w:t> </w:t>
      </w:r>
      <w:r w:rsidR="004C01AE" w:rsidRPr="00974193">
        <w:rPr>
          <w:rFonts w:asciiTheme="majorHAnsi" w:hAnsiTheme="majorHAnsi" w:cs="Arial"/>
          <w:sz w:val="24"/>
          <w:szCs w:val="24"/>
          <w:shd w:val="clear" w:color="auto" w:fill="FFFFFF"/>
        </w:rPr>
        <w:t>операционного дня</w:t>
      </w:r>
      <w:r w:rsidR="004C01AE" w:rsidRPr="00F819C2">
        <w:rPr>
          <w:rFonts w:asciiTheme="majorHAnsi" w:hAnsiTheme="majorHAnsi" w:cs="Arial"/>
          <w:color w:val="000000"/>
          <w:sz w:val="24"/>
          <w:szCs w:val="24"/>
          <w:shd w:val="clear" w:color="auto" w:fill="FFFFFF"/>
        </w:rPr>
        <w:t xml:space="preserve">, следующего за </w:t>
      </w:r>
      <w:r w:rsidR="004C01AE" w:rsidRPr="00F819C2">
        <w:rPr>
          <w:rFonts w:asciiTheme="majorHAnsi" w:hAnsiTheme="majorHAnsi" w:cs="Arial"/>
          <w:b/>
          <w:color w:val="000000"/>
          <w:sz w:val="24"/>
          <w:szCs w:val="24"/>
          <w:shd w:val="clear" w:color="auto" w:fill="FFFFFF"/>
        </w:rPr>
        <w:t>днем получения</w:t>
      </w:r>
      <w:r w:rsidR="004C01AE" w:rsidRPr="00F819C2">
        <w:rPr>
          <w:rFonts w:asciiTheme="majorHAnsi" w:hAnsiTheme="majorHAnsi" w:cs="Arial"/>
          <w:color w:val="000000"/>
          <w:sz w:val="24"/>
          <w:szCs w:val="24"/>
          <w:shd w:val="clear" w:color="auto" w:fill="FFFFFF"/>
        </w:rPr>
        <w:t xml:space="preserve"> такого поручения (Ст. 60 п.2 НК)</w:t>
      </w:r>
    </w:p>
    <w:p w:rsidR="00F819C2" w:rsidRDefault="0092367C" w:rsidP="00194A2E">
      <w:pPr>
        <w:shd w:val="clear" w:color="auto" w:fill="FFFFFF"/>
        <w:spacing w:after="300" w:line="240" w:lineRule="auto"/>
        <w:ind w:firstLine="708"/>
        <w:textAlignment w:val="baseline"/>
        <w:rPr>
          <w:rFonts w:asciiTheme="majorHAnsi" w:hAnsiTheme="majorHAnsi"/>
          <w:noProof/>
          <w:sz w:val="24"/>
          <w:szCs w:val="24"/>
          <w:lang w:eastAsia="ru-RU"/>
        </w:rPr>
      </w:pPr>
      <w:r>
        <w:rPr>
          <w:rFonts w:asciiTheme="majorHAnsi" w:hAnsiTheme="majorHAnsi" w:cs="Arial"/>
          <w:color w:val="000000"/>
          <w:sz w:val="24"/>
          <w:szCs w:val="24"/>
          <w:shd w:val="clear" w:color="auto" w:fill="FFFFFF"/>
        </w:rPr>
        <w:t>Этот д</w:t>
      </w:r>
      <w:r w:rsidR="004C63C1" w:rsidRPr="00F819C2">
        <w:rPr>
          <w:rFonts w:asciiTheme="majorHAnsi" w:hAnsiTheme="majorHAnsi" w:cs="Arial"/>
          <w:color w:val="000000"/>
          <w:sz w:val="24"/>
          <w:szCs w:val="24"/>
          <w:shd w:val="clear" w:color="auto" w:fill="FFFFFF"/>
        </w:rPr>
        <w:t xml:space="preserve">ень получения платёжного поручения (распоряжения) фиксируется в Поручении в поле (62) </w:t>
      </w:r>
      <w:proofErr w:type="gramStart"/>
      <w:r w:rsidR="004C63C1" w:rsidRPr="00F819C2">
        <w:rPr>
          <w:rFonts w:asciiTheme="majorHAnsi" w:hAnsiTheme="majorHAnsi" w:cs="Arial"/>
          <w:color w:val="000000"/>
          <w:sz w:val="24"/>
          <w:szCs w:val="24"/>
          <w:shd w:val="clear" w:color="auto" w:fill="FFFFFF"/>
        </w:rPr>
        <w:t>(</w:t>
      </w:r>
      <w:r w:rsidR="004C63C1" w:rsidRPr="00F819C2">
        <w:rPr>
          <w:rStyle w:val="apple-converted-space"/>
          <w:rFonts w:asciiTheme="majorHAnsi" w:hAnsiTheme="majorHAnsi" w:cs="Tahoma"/>
          <w:color w:val="2C2C2C"/>
          <w:sz w:val="24"/>
          <w:szCs w:val="24"/>
          <w:shd w:val="clear" w:color="auto" w:fill="FFFFFF"/>
        </w:rPr>
        <w:t> </w:t>
      </w:r>
      <w:proofErr w:type="gramEnd"/>
      <w:r w:rsidR="004C63C1" w:rsidRPr="00F819C2">
        <w:rPr>
          <w:rFonts w:asciiTheme="majorHAnsi" w:hAnsiTheme="majorHAnsi" w:cs="Tahoma"/>
          <w:sz w:val="24"/>
          <w:szCs w:val="24"/>
          <w:shd w:val="clear" w:color="auto" w:fill="FFFFFF"/>
        </w:rPr>
        <w:t>Положении ЦБ РФ от 19.06.2012 N 383-П</w:t>
      </w:r>
      <w:r w:rsidR="004C63C1" w:rsidRPr="00F819C2">
        <w:rPr>
          <w:rFonts w:asciiTheme="majorHAnsi" w:hAnsiTheme="majorHAnsi"/>
          <w:sz w:val="24"/>
          <w:szCs w:val="24"/>
        </w:rPr>
        <w:t>)</w:t>
      </w:r>
      <w:r w:rsidR="00F819C2" w:rsidRPr="00F819C2">
        <w:rPr>
          <w:rFonts w:asciiTheme="majorHAnsi" w:hAnsiTheme="majorHAnsi"/>
          <w:sz w:val="24"/>
          <w:szCs w:val="24"/>
        </w:rPr>
        <w:t>.</w:t>
      </w:r>
    </w:p>
    <w:p w:rsidR="00D706C8" w:rsidRPr="00D706C8" w:rsidRDefault="00D706C8" w:rsidP="00194A2E">
      <w:pPr>
        <w:shd w:val="clear" w:color="auto" w:fill="FFFFFF"/>
        <w:spacing w:after="300" w:line="240" w:lineRule="auto"/>
        <w:ind w:firstLine="708"/>
        <w:textAlignment w:val="baseline"/>
        <w:rPr>
          <w:rFonts w:asciiTheme="majorHAnsi" w:hAnsiTheme="majorHAnsi"/>
          <w:color w:val="FF0000"/>
          <w:sz w:val="24"/>
          <w:szCs w:val="24"/>
        </w:rPr>
      </w:pPr>
      <w:r w:rsidRPr="00D706C8">
        <w:rPr>
          <w:rFonts w:asciiTheme="majorHAnsi" w:hAnsiTheme="majorHAnsi"/>
          <w:noProof/>
          <w:color w:val="FF0000"/>
          <w:sz w:val="24"/>
          <w:szCs w:val="24"/>
          <w:lang w:eastAsia="ru-RU"/>
        </w:rPr>
        <w:t>Здесь копия ПП из банка (в поле 62 – дата 08.02.2016г)</w:t>
      </w:r>
    </w:p>
    <w:p w:rsidR="004C63C1" w:rsidRPr="00F819C2" w:rsidRDefault="004C63C1" w:rsidP="00194A2E">
      <w:pPr>
        <w:shd w:val="clear" w:color="auto" w:fill="FFFFFF"/>
        <w:spacing w:after="300" w:line="240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  <w:r w:rsidRPr="00F819C2">
        <w:rPr>
          <w:rFonts w:asciiTheme="majorHAnsi" w:hAnsiTheme="majorHAnsi"/>
          <w:sz w:val="24"/>
          <w:szCs w:val="24"/>
        </w:rPr>
        <w:t xml:space="preserve"> В данном случае это 08.02.2016г.</w:t>
      </w:r>
    </w:p>
    <w:p w:rsidR="004C63C1" w:rsidRDefault="004C63C1" w:rsidP="00194A2E">
      <w:pPr>
        <w:shd w:val="clear" w:color="auto" w:fill="FFFFFF"/>
        <w:spacing w:after="300" w:line="240" w:lineRule="auto"/>
        <w:ind w:firstLine="708"/>
        <w:textAlignment w:val="baseline"/>
        <w:rPr>
          <w:rFonts w:asciiTheme="majorHAnsi" w:hAnsiTheme="majorHAnsi" w:cs="Arial"/>
          <w:color w:val="000000"/>
          <w:sz w:val="24"/>
          <w:szCs w:val="24"/>
          <w:shd w:val="clear" w:color="auto" w:fill="FFFFFF"/>
        </w:rPr>
      </w:pPr>
      <w:r w:rsidRPr="00F819C2">
        <w:rPr>
          <w:rFonts w:asciiTheme="majorHAnsi" w:hAnsiTheme="majorHAnsi" w:cs="Arial"/>
          <w:color w:val="000000"/>
          <w:sz w:val="24"/>
          <w:szCs w:val="24"/>
          <w:shd w:val="clear" w:color="auto" w:fill="FFFFFF"/>
        </w:rPr>
        <w:t xml:space="preserve">Обязанность по уплате налога считается исполненной налогоплательщиком </w:t>
      </w:r>
      <w:proofErr w:type="gramStart"/>
      <w:r w:rsidRPr="00F819C2">
        <w:rPr>
          <w:rFonts w:asciiTheme="majorHAnsi" w:hAnsiTheme="majorHAnsi" w:cs="Arial"/>
          <w:color w:val="000000"/>
          <w:sz w:val="24"/>
          <w:szCs w:val="24"/>
          <w:shd w:val="clear" w:color="auto" w:fill="FFFFFF"/>
        </w:rPr>
        <w:t>с момента предъявления в банк поручения на перечисление в бюджетную систему Российской Федерации на соответствующий счет</w:t>
      </w:r>
      <w:proofErr w:type="gramEnd"/>
      <w:r w:rsidRPr="00F819C2">
        <w:rPr>
          <w:rFonts w:asciiTheme="majorHAnsi" w:hAnsiTheme="majorHAnsi" w:cs="Arial"/>
          <w:color w:val="000000"/>
          <w:sz w:val="24"/>
          <w:szCs w:val="24"/>
          <w:shd w:val="clear" w:color="auto" w:fill="FFFFFF"/>
        </w:rPr>
        <w:t xml:space="preserve"> Федерального казначейства денежных средств со счета налогоплательщика в банке при наличии на нем достаточного денежного остатка на день платежа; (Ст. 45 п. 3.1 НК)</w:t>
      </w:r>
    </w:p>
    <w:p w:rsidR="007B68EE" w:rsidRPr="00F819C2" w:rsidRDefault="007B68EE" w:rsidP="007B68EE">
      <w:pPr>
        <w:shd w:val="clear" w:color="auto" w:fill="FFFFFF"/>
        <w:spacing w:after="300" w:line="240" w:lineRule="auto"/>
        <w:ind w:firstLine="708"/>
        <w:textAlignment w:val="baseline"/>
        <w:rPr>
          <w:rFonts w:asciiTheme="majorHAnsi" w:hAnsiTheme="majorHAnsi" w:cs="Arial"/>
          <w:color w:val="000000"/>
          <w:sz w:val="24"/>
          <w:szCs w:val="24"/>
          <w:shd w:val="clear" w:color="auto" w:fill="FFFFFF"/>
        </w:rPr>
      </w:pPr>
      <w:r>
        <w:rPr>
          <w:rFonts w:asciiTheme="majorHAnsi" w:hAnsiTheme="majorHAnsi" w:cs="Arial"/>
          <w:color w:val="000000"/>
          <w:sz w:val="24"/>
          <w:szCs w:val="24"/>
          <w:shd w:val="clear" w:color="auto" w:fill="FFFFFF"/>
        </w:rPr>
        <w:t>Оригиналы квитанции и платёжного поручения могут быть предоставлены в Налоговую инспекцию по Вашему требованию.</w:t>
      </w:r>
    </w:p>
    <w:p w:rsidR="00F819C2" w:rsidRPr="00F819C2" w:rsidRDefault="00F819C2" w:rsidP="00194A2E">
      <w:pPr>
        <w:shd w:val="clear" w:color="auto" w:fill="FFFFFF"/>
        <w:spacing w:after="300" w:line="240" w:lineRule="auto"/>
        <w:ind w:firstLine="708"/>
        <w:textAlignment w:val="baseline"/>
        <w:rPr>
          <w:rFonts w:asciiTheme="majorHAnsi" w:hAnsiTheme="majorHAnsi" w:cs="Arial"/>
          <w:color w:val="000000"/>
          <w:sz w:val="24"/>
          <w:szCs w:val="24"/>
          <w:shd w:val="clear" w:color="auto" w:fill="FFFFFF"/>
        </w:rPr>
      </w:pPr>
      <w:r w:rsidRPr="00F819C2">
        <w:rPr>
          <w:rFonts w:asciiTheme="majorHAnsi" w:hAnsiTheme="majorHAnsi" w:cs="Arial"/>
          <w:color w:val="000000"/>
          <w:sz w:val="24"/>
          <w:szCs w:val="24"/>
          <w:shd w:val="clear" w:color="auto" w:fill="FFFFFF"/>
        </w:rPr>
        <w:t>Таким образом, датой исполнения налоговым агентом налогового обязательства по перечислению удержанного НДФЛ является 08.02.2016г.</w:t>
      </w:r>
    </w:p>
    <w:p w:rsidR="00F819C2" w:rsidRPr="00F819C2" w:rsidRDefault="00F819C2" w:rsidP="00194A2E">
      <w:pPr>
        <w:shd w:val="clear" w:color="auto" w:fill="FFFFFF"/>
        <w:spacing w:after="300" w:line="240" w:lineRule="auto"/>
        <w:ind w:firstLine="708"/>
        <w:textAlignment w:val="baseline"/>
        <w:rPr>
          <w:rFonts w:asciiTheme="majorHAnsi" w:hAnsiTheme="majorHAnsi" w:cs="Arial"/>
          <w:color w:val="000000"/>
          <w:sz w:val="24"/>
          <w:szCs w:val="24"/>
          <w:shd w:val="clear" w:color="auto" w:fill="FFFFFF"/>
        </w:rPr>
      </w:pPr>
      <w:r w:rsidRPr="00F819C2">
        <w:rPr>
          <w:rFonts w:asciiTheme="majorHAnsi" w:hAnsiTheme="majorHAnsi" w:cs="Arial"/>
          <w:color w:val="000000"/>
          <w:sz w:val="24"/>
          <w:szCs w:val="24"/>
          <w:shd w:val="clear" w:color="auto" w:fill="FFFFFF"/>
        </w:rPr>
        <w:t xml:space="preserve">Дата поступления денежных средств на счёт Налоговой инспекции ни в коей мере не может считаться датой исполнения налоговым агентом своих обязательств. </w:t>
      </w:r>
    </w:p>
    <w:p w:rsidR="007B68EE" w:rsidRDefault="00F819C2" w:rsidP="00194A2E">
      <w:pPr>
        <w:shd w:val="clear" w:color="auto" w:fill="FFFFFF"/>
        <w:spacing w:after="300" w:line="240" w:lineRule="auto"/>
        <w:ind w:firstLine="708"/>
        <w:textAlignment w:val="baseline"/>
        <w:rPr>
          <w:rFonts w:asciiTheme="majorHAnsi" w:hAnsiTheme="majorHAnsi" w:cs="Arial"/>
          <w:color w:val="000000"/>
          <w:sz w:val="24"/>
          <w:szCs w:val="24"/>
          <w:shd w:val="clear" w:color="auto" w:fill="FFFFFF"/>
        </w:rPr>
      </w:pPr>
      <w:r w:rsidRPr="00F819C2">
        <w:rPr>
          <w:rFonts w:asciiTheme="majorHAnsi" w:hAnsiTheme="majorHAnsi" w:cs="Arial"/>
          <w:color w:val="000000"/>
          <w:sz w:val="24"/>
          <w:szCs w:val="24"/>
          <w:shd w:val="clear" w:color="auto" w:fill="FFFFFF"/>
        </w:rPr>
        <w:t xml:space="preserve">На основании вышеизложенного прошу пересмотреть Акт налоговой проверки от </w:t>
      </w:r>
      <w:r w:rsidR="00D706C8">
        <w:rPr>
          <w:rFonts w:asciiTheme="majorHAnsi" w:hAnsiTheme="majorHAnsi" w:cs="Arial"/>
          <w:color w:val="000000"/>
          <w:sz w:val="24"/>
          <w:szCs w:val="24"/>
          <w:shd w:val="clear" w:color="auto" w:fill="FFFFFF"/>
        </w:rPr>
        <w:t>ХХ</w:t>
      </w:r>
      <w:r w:rsidRPr="00F819C2">
        <w:rPr>
          <w:rFonts w:asciiTheme="majorHAnsi" w:hAnsiTheme="majorHAnsi" w:cs="Arial"/>
          <w:color w:val="000000"/>
          <w:sz w:val="24"/>
          <w:szCs w:val="24"/>
          <w:shd w:val="clear" w:color="auto" w:fill="FFFFFF"/>
        </w:rPr>
        <w:t xml:space="preserve">.09.2016г № </w:t>
      </w:r>
      <w:r w:rsidR="00D706C8">
        <w:rPr>
          <w:rFonts w:asciiTheme="majorHAnsi" w:hAnsiTheme="majorHAnsi" w:cs="Arial"/>
          <w:color w:val="000000"/>
          <w:sz w:val="24"/>
          <w:szCs w:val="24"/>
          <w:shd w:val="clear" w:color="auto" w:fill="FFFFFF"/>
        </w:rPr>
        <w:t>ХХХХ</w:t>
      </w:r>
      <w:r w:rsidRPr="00F819C2">
        <w:rPr>
          <w:rFonts w:asciiTheme="majorHAnsi" w:hAnsiTheme="majorHAnsi" w:cs="Arial"/>
          <w:color w:val="000000"/>
          <w:sz w:val="24"/>
          <w:szCs w:val="24"/>
          <w:shd w:val="clear" w:color="auto" w:fill="FFFFFF"/>
        </w:rPr>
        <w:t xml:space="preserve"> и отменить штраф в сумме </w:t>
      </w:r>
      <w:r w:rsidR="00D706C8">
        <w:rPr>
          <w:rFonts w:asciiTheme="majorHAnsi" w:hAnsiTheme="majorHAnsi" w:cs="Arial"/>
          <w:color w:val="000000"/>
          <w:sz w:val="24"/>
          <w:szCs w:val="24"/>
          <w:shd w:val="clear" w:color="auto" w:fill="FFFFFF"/>
        </w:rPr>
        <w:t>ХХХ</w:t>
      </w:r>
      <w:r w:rsidRPr="00F819C2">
        <w:rPr>
          <w:rFonts w:asciiTheme="majorHAnsi" w:hAnsiTheme="majorHAnsi" w:cs="Arial"/>
          <w:color w:val="000000"/>
          <w:sz w:val="24"/>
          <w:szCs w:val="24"/>
          <w:shd w:val="clear" w:color="auto" w:fill="FFFFFF"/>
        </w:rPr>
        <w:t xml:space="preserve"> руб.</w:t>
      </w:r>
      <w:r w:rsidR="007B68EE">
        <w:rPr>
          <w:rFonts w:asciiTheme="majorHAnsi" w:hAnsiTheme="majorHAnsi" w:cs="Arial"/>
          <w:color w:val="000000"/>
          <w:sz w:val="24"/>
          <w:szCs w:val="24"/>
          <w:shd w:val="clear" w:color="auto" w:fill="FFFFFF"/>
        </w:rPr>
        <w:t xml:space="preserve"> </w:t>
      </w:r>
    </w:p>
    <w:p w:rsidR="007B68EE" w:rsidRDefault="00F819C2" w:rsidP="00194A2E">
      <w:pPr>
        <w:shd w:val="clear" w:color="auto" w:fill="FFFFFF"/>
        <w:spacing w:after="300" w:line="240" w:lineRule="auto"/>
        <w:ind w:firstLine="708"/>
        <w:textAlignment w:val="baseline"/>
        <w:rPr>
          <w:rFonts w:asciiTheme="majorHAnsi" w:hAnsiTheme="majorHAnsi" w:cs="Arial"/>
          <w:color w:val="000000"/>
          <w:sz w:val="24"/>
          <w:szCs w:val="24"/>
          <w:shd w:val="clear" w:color="auto" w:fill="FFFFFF"/>
        </w:rPr>
      </w:pPr>
      <w:r w:rsidRPr="00F819C2">
        <w:rPr>
          <w:rFonts w:asciiTheme="majorHAnsi" w:hAnsiTheme="majorHAnsi" w:cs="Arial"/>
          <w:color w:val="000000"/>
          <w:sz w:val="24"/>
          <w:szCs w:val="24"/>
          <w:shd w:val="clear" w:color="auto" w:fill="FFFFFF"/>
        </w:rPr>
        <w:t xml:space="preserve">Индивидуальный предприниматель </w:t>
      </w:r>
      <w:r w:rsidR="00D706C8">
        <w:rPr>
          <w:rFonts w:asciiTheme="majorHAnsi" w:hAnsiTheme="majorHAnsi" w:cs="Arial"/>
          <w:color w:val="000000"/>
          <w:sz w:val="24"/>
          <w:szCs w:val="24"/>
          <w:shd w:val="clear" w:color="auto" w:fill="FFFFFF"/>
        </w:rPr>
        <w:t>…..</w:t>
      </w:r>
    </w:p>
    <w:p w:rsidR="007B68EE" w:rsidRDefault="007B68EE">
      <w:pPr>
        <w:rPr>
          <w:rFonts w:asciiTheme="majorHAnsi" w:hAnsiTheme="majorHAnsi" w:cs="Arial"/>
          <w:color w:val="000000"/>
          <w:sz w:val="24"/>
          <w:szCs w:val="24"/>
          <w:shd w:val="clear" w:color="auto" w:fill="FFFFFF"/>
        </w:rPr>
      </w:pPr>
    </w:p>
    <w:sectPr w:rsidR="007B68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C24"/>
    <w:rsid w:val="00194A2E"/>
    <w:rsid w:val="003417A6"/>
    <w:rsid w:val="004C01AE"/>
    <w:rsid w:val="004C63C1"/>
    <w:rsid w:val="00533C24"/>
    <w:rsid w:val="007B68EE"/>
    <w:rsid w:val="008B0E21"/>
    <w:rsid w:val="0092367C"/>
    <w:rsid w:val="009243C5"/>
    <w:rsid w:val="00974193"/>
    <w:rsid w:val="00A25E70"/>
    <w:rsid w:val="00C6393C"/>
    <w:rsid w:val="00D706C8"/>
    <w:rsid w:val="00F024F5"/>
    <w:rsid w:val="00F81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C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024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C01AE"/>
  </w:style>
  <w:style w:type="character" w:styleId="a4">
    <w:name w:val="Hyperlink"/>
    <w:basedOn w:val="a0"/>
    <w:uiPriority w:val="99"/>
    <w:semiHidden/>
    <w:unhideWhenUsed/>
    <w:rsid w:val="004C01A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B6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B68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C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024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C01AE"/>
  </w:style>
  <w:style w:type="character" w:styleId="a4">
    <w:name w:val="Hyperlink"/>
    <w:basedOn w:val="a0"/>
    <w:uiPriority w:val="99"/>
    <w:semiHidden/>
    <w:unhideWhenUsed/>
    <w:rsid w:val="004C01A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B6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B68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636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568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 </cp:lastModifiedBy>
  <cp:revision>6</cp:revision>
  <dcterms:created xsi:type="dcterms:W3CDTF">2016-11-07T08:45:00Z</dcterms:created>
  <dcterms:modified xsi:type="dcterms:W3CDTF">2016-12-16T13:27:00Z</dcterms:modified>
</cp:coreProperties>
</file>